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C3" w:rsidRDefault="00FA25C3" w:rsidP="00FA25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5C3">
        <w:rPr>
          <w:rFonts w:ascii="Times New Roman" w:hAnsi="Times New Roman" w:cs="Times New Roman"/>
          <w:b/>
          <w:sz w:val="32"/>
          <w:szCs w:val="32"/>
        </w:rPr>
        <w:t xml:space="preserve">Пятилетний опыт ОИК «Шанс» по реализации  программы  «Прыжок через барьер» по трудоустройству </w:t>
      </w:r>
    </w:p>
    <w:p w:rsidR="00FA25C3" w:rsidRDefault="00FA25C3" w:rsidP="00FA25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5C3">
        <w:rPr>
          <w:rFonts w:ascii="Times New Roman" w:hAnsi="Times New Roman" w:cs="Times New Roman"/>
          <w:b/>
          <w:sz w:val="32"/>
          <w:szCs w:val="32"/>
        </w:rPr>
        <w:t>инвалидов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FA25C3">
        <w:rPr>
          <w:rFonts w:ascii="Times New Roman" w:hAnsi="Times New Roman" w:cs="Times New Roman"/>
          <w:b/>
          <w:sz w:val="32"/>
          <w:szCs w:val="32"/>
        </w:rPr>
        <w:t xml:space="preserve"> колясочников г. Саянска</w:t>
      </w:r>
    </w:p>
    <w:p w:rsidR="00E8211C" w:rsidRDefault="00FA25C3" w:rsidP="00E8211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t xml:space="preserve">На первом этапе совместно с ЦЗН г.Саянск, филиалом №20 МСЭ </w:t>
      </w:r>
    </w:p>
    <w:p w:rsidR="00FA25C3" w:rsidRPr="00186473" w:rsidRDefault="00FA25C3" w:rsidP="00E8211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t xml:space="preserve">г. Зима вплотную работал над ИПР о включении обучения инвалидов-колясочников пользователем ПК. За 4 года было обучено 18 человек. </w:t>
      </w:r>
      <w:r w:rsidR="00A52295" w:rsidRPr="00186473">
        <w:rPr>
          <w:rFonts w:ascii="Times New Roman" w:hAnsi="Times New Roman" w:cs="Times New Roman"/>
          <w:sz w:val="28"/>
          <w:szCs w:val="28"/>
        </w:rPr>
        <w:t xml:space="preserve">Работая с бизнесом </w:t>
      </w:r>
      <w:r w:rsidR="00AE7298" w:rsidRPr="00186473">
        <w:rPr>
          <w:rFonts w:ascii="Times New Roman" w:hAnsi="Times New Roman" w:cs="Times New Roman"/>
          <w:sz w:val="28"/>
          <w:szCs w:val="28"/>
        </w:rPr>
        <w:t>помогли членам</w:t>
      </w:r>
      <w:r w:rsidR="00A52295" w:rsidRPr="00186473">
        <w:rPr>
          <w:rFonts w:ascii="Times New Roman" w:hAnsi="Times New Roman" w:cs="Times New Roman"/>
          <w:sz w:val="28"/>
          <w:szCs w:val="28"/>
        </w:rPr>
        <w:t xml:space="preserve"> ОИК «Шанс» приобрести 12 современных компьютеров на основе беспроцентного годового кредита.</w:t>
      </w:r>
    </w:p>
    <w:p w:rsidR="00AE7298" w:rsidRPr="00186473" w:rsidRDefault="00AE7298" w:rsidP="00AF0C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t xml:space="preserve">В 2009г. удалось трудоустроить </w:t>
      </w:r>
      <w:r w:rsidR="00E8211C">
        <w:rPr>
          <w:rFonts w:ascii="Times New Roman" w:hAnsi="Times New Roman" w:cs="Times New Roman"/>
          <w:sz w:val="28"/>
          <w:szCs w:val="28"/>
        </w:rPr>
        <w:t>двоих</w:t>
      </w:r>
      <w:r w:rsidRPr="00186473">
        <w:rPr>
          <w:rFonts w:ascii="Times New Roman" w:hAnsi="Times New Roman" w:cs="Times New Roman"/>
          <w:sz w:val="28"/>
          <w:szCs w:val="28"/>
        </w:rPr>
        <w:t xml:space="preserve"> инвалидов- колясочников в МУЗ «Саянская городская больница» оператором ПК.</w:t>
      </w:r>
      <w:r w:rsidR="00E8211C">
        <w:rPr>
          <w:rFonts w:ascii="Times New Roman" w:hAnsi="Times New Roman" w:cs="Times New Roman"/>
          <w:sz w:val="28"/>
          <w:szCs w:val="28"/>
        </w:rPr>
        <w:t xml:space="preserve"> Девушки</w:t>
      </w:r>
      <w:r w:rsidRPr="00186473">
        <w:rPr>
          <w:rFonts w:ascii="Times New Roman" w:hAnsi="Times New Roman" w:cs="Times New Roman"/>
          <w:sz w:val="28"/>
          <w:szCs w:val="28"/>
        </w:rPr>
        <w:t xml:space="preserve"> работали по 4 часа за минимальную заработную плату. Доставку</w:t>
      </w:r>
      <w:r w:rsidR="005A75C5" w:rsidRPr="00186473">
        <w:rPr>
          <w:rFonts w:ascii="Times New Roman" w:hAnsi="Times New Roman" w:cs="Times New Roman"/>
          <w:sz w:val="28"/>
          <w:szCs w:val="28"/>
        </w:rPr>
        <w:t xml:space="preserve"> до работы</w:t>
      </w:r>
      <w:r w:rsidRPr="00186473">
        <w:rPr>
          <w:rFonts w:ascii="Times New Roman" w:hAnsi="Times New Roman" w:cs="Times New Roman"/>
          <w:sz w:val="28"/>
          <w:szCs w:val="28"/>
        </w:rPr>
        <w:t xml:space="preserve"> организовало ОИК «Шанс» </w:t>
      </w:r>
      <w:r w:rsidR="004924CF">
        <w:rPr>
          <w:rFonts w:ascii="Times New Roman" w:hAnsi="Times New Roman" w:cs="Times New Roman"/>
          <w:sz w:val="28"/>
          <w:szCs w:val="28"/>
        </w:rPr>
        <w:t xml:space="preserve">на </w:t>
      </w:r>
      <w:r w:rsidR="005A75C5" w:rsidRPr="00186473">
        <w:rPr>
          <w:rFonts w:ascii="Times New Roman" w:hAnsi="Times New Roman" w:cs="Times New Roman"/>
          <w:sz w:val="28"/>
          <w:szCs w:val="28"/>
        </w:rPr>
        <w:t>такси</w:t>
      </w:r>
      <w:r w:rsidR="004924CF">
        <w:rPr>
          <w:rFonts w:ascii="Times New Roman" w:hAnsi="Times New Roman" w:cs="Times New Roman"/>
          <w:sz w:val="28"/>
          <w:szCs w:val="28"/>
        </w:rPr>
        <w:t>,</w:t>
      </w:r>
      <w:r w:rsidR="005A75C5" w:rsidRPr="00186473">
        <w:rPr>
          <w:rFonts w:ascii="Times New Roman" w:hAnsi="Times New Roman" w:cs="Times New Roman"/>
          <w:sz w:val="28"/>
          <w:szCs w:val="28"/>
        </w:rPr>
        <w:t xml:space="preserve"> по договоренности за меньшую плату, но цены росли, и инвалидам пришлось уволиться, т.к. почти вся зарплата стала уходить на доставку.</w:t>
      </w:r>
    </w:p>
    <w:p w:rsidR="00DB4198" w:rsidRPr="00186473" w:rsidRDefault="00543250" w:rsidP="00AF0C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t>В 2009г. была подана заявка</w:t>
      </w:r>
      <w:r w:rsidR="00DB4198" w:rsidRPr="00186473">
        <w:rPr>
          <w:rFonts w:ascii="Times New Roman" w:hAnsi="Times New Roman" w:cs="Times New Roman"/>
          <w:sz w:val="28"/>
          <w:szCs w:val="28"/>
        </w:rPr>
        <w:t xml:space="preserve"> от ОИК»Шанс», ИП Бабиков В.К.</w:t>
      </w:r>
      <w:r w:rsidRPr="00186473">
        <w:rPr>
          <w:rFonts w:ascii="Times New Roman" w:hAnsi="Times New Roman" w:cs="Times New Roman"/>
          <w:sz w:val="28"/>
          <w:szCs w:val="28"/>
        </w:rPr>
        <w:t xml:space="preserve"> </w:t>
      </w:r>
      <w:r w:rsidR="00C5455E" w:rsidRPr="00186473">
        <w:rPr>
          <w:rFonts w:ascii="Times New Roman" w:hAnsi="Times New Roman" w:cs="Times New Roman"/>
          <w:sz w:val="28"/>
          <w:szCs w:val="28"/>
        </w:rPr>
        <w:t>в областную государственную целевую программу «Содействие занятости и професси</w:t>
      </w:r>
      <w:r w:rsidR="00DB4198" w:rsidRPr="00186473">
        <w:rPr>
          <w:rFonts w:ascii="Times New Roman" w:hAnsi="Times New Roman" w:cs="Times New Roman"/>
          <w:sz w:val="28"/>
          <w:szCs w:val="28"/>
        </w:rPr>
        <w:t>о</w:t>
      </w:r>
      <w:r w:rsidR="00C5455E" w:rsidRPr="00186473">
        <w:rPr>
          <w:rFonts w:ascii="Times New Roman" w:hAnsi="Times New Roman" w:cs="Times New Roman"/>
          <w:sz w:val="28"/>
          <w:szCs w:val="28"/>
        </w:rPr>
        <w:t>нальной реабилитации</w:t>
      </w:r>
      <w:r w:rsidR="00DB4198" w:rsidRPr="00186473">
        <w:rPr>
          <w:rFonts w:ascii="Times New Roman" w:hAnsi="Times New Roman" w:cs="Times New Roman"/>
          <w:sz w:val="28"/>
          <w:szCs w:val="28"/>
        </w:rPr>
        <w:t xml:space="preserve"> инвалидов Иркутской области». </w:t>
      </w:r>
    </w:p>
    <w:p w:rsidR="00A52295" w:rsidRPr="00186473" w:rsidRDefault="00DB4198" w:rsidP="004924C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t xml:space="preserve">При встрече с председателем </w:t>
      </w:r>
      <w:r w:rsidR="00562456">
        <w:rPr>
          <w:rFonts w:ascii="Times New Roman" w:hAnsi="Times New Roman" w:cs="Times New Roman"/>
          <w:sz w:val="28"/>
          <w:szCs w:val="28"/>
        </w:rPr>
        <w:t>Иркутской  о</w:t>
      </w:r>
      <w:r w:rsidRPr="00186473">
        <w:rPr>
          <w:rFonts w:ascii="Times New Roman" w:hAnsi="Times New Roman" w:cs="Times New Roman"/>
          <w:sz w:val="28"/>
          <w:szCs w:val="28"/>
        </w:rPr>
        <w:t>бла</w:t>
      </w:r>
      <w:r w:rsidR="00562456">
        <w:rPr>
          <w:rFonts w:ascii="Times New Roman" w:hAnsi="Times New Roman" w:cs="Times New Roman"/>
          <w:sz w:val="28"/>
          <w:szCs w:val="28"/>
        </w:rPr>
        <w:t>стной организацией</w:t>
      </w:r>
      <w:r w:rsidRPr="00186473">
        <w:rPr>
          <w:rFonts w:ascii="Times New Roman" w:hAnsi="Times New Roman" w:cs="Times New Roman"/>
          <w:sz w:val="28"/>
          <w:szCs w:val="28"/>
        </w:rPr>
        <w:t xml:space="preserve"> ВОИ Шумковым</w:t>
      </w:r>
      <w:r w:rsidR="00562456">
        <w:rPr>
          <w:rFonts w:ascii="Times New Roman" w:hAnsi="Times New Roman" w:cs="Times New Roman"/>
          <w:sz w:val="28"/>
          <w:szCs w:val="28"/>
        </w:rPr>
        <w:t xml:space="preserve"> К.М.</w:t>
      </w:r>
      <w:r w:rsidRPr="00186473">
        <w:rPr>
          <w:rFonts w:ascii="Times New Roman" w:hAnsi="Times New Roman" w:cs="Times New Roman"/>
          <w:sz w:val="28"/>
          <w:szCs w:val="28"/>
        </w:rPr>
        <w:t xml:space="preserve"> в г. Саянске на вопрос</w:t>
      </w:r>
      <w:r w:rsidR="004924CF">
        <w:rPr>
          <w:rFonts w:ascii="Times New Roman" w:hAnsi="Times New Roman" w:cs="Times New Roman"/>
          <w:sz w:val="28"/>
          <w:szCs w:val="28"/>
        </w:rPr>
        <w:t>:</w:t>
      </w:r>
      <w:r w:rsidRPr="00186473">
        <w:rPr>
          <w:rFonts w:ascii="Times New Roman" w:hAnsi="Times New Roman" w:cs="Times New Roman"/>
          <w:sz w:val="28"/>
          <w:szCs w:val="28"/>
        </w:rPr>
        <w:t xml:space="preserve"> почему не выделяются средства, прозвучало, что нет заявок от предприни</w:t>
      </w:r>
      <w:r w:rsidR="00AE7298" w:rsidRPr="00186473">
        <w:rPr>
          <w:rFonts w:ascii="Times New Roman" w:hAnsi="Times New Roman" w:cs="Times New Roman"/>
          <w:sz w:val="28"/>
          <w:szCs w:val="28"/>
        </w:rPr>
        <w:t>мателей и деньги перераспредели</w:t>
      </w:r>
      <w:r w:rsidR="004924CF">
        <w:rPr>
          <w:rFonts w:ascii="Times New Roman" w:hAnsi="Times New Roman" w:cs="Times New Roman"/>
          <w:sz w:val="28"/>
          <w:szCs w:val="28"/>
        </w:rPr>
        <w:t xml:space="preserve"> (х</w:t>
      </w:r>
      <w:r w:rsidR="00AE7298" w:rsidRPr="00186473">
        <w:rPr>
          <w:rFonts w:ascii="Times New Roman" w:hAnsi="Times New Roman" w:cs="Times New Roman"/>
          <w:sz w:val="28"/>
          <w:szCs w:val="28"/>
        </w:rPr>
        <w:t>отя от г. Саянск было подано 6 заявок</w:t>
      </w:r>
      <w:r w:rsidR="004924CF">
        <w:rPr>
          <w:rFonts w:ascii="Times New Roman" w:hAnsi="Times New Roman" w:cs="Times New Roman"/>
          <w:sz w:val="28"/>
          <w:szCs w:val="28"/>
        </w:rPr>
        <w:t>)</w:t>
      </w:r>
      <w:r w:rsidR="00AE7298" w:rsidRPr="00186473">
        <w:rPr>
          <w:rFonts w:ascii="Times New Roman" w:hAnsi="Times New Roman" w:cs="Times New Roman"/>
          <w:sz w:val="28"/>
          <w:szCs w:val="28"/>
        </w:rPr>
        <w:t>.</w:t>
      </w:r>
      <w:r w:rsidRPr="00186473">
        <w:rPr>
          <w:rFonts w:ascii="Times New Roman" w:hAnsi="Times New Roman" w:cs="Times New Roman"/>
          <w:sz w:val="28"/>
          <w:szCs w:val="28"/>
        </w:rPr>
        <w:t xml:space="preserve"> В письме от 12.08.2010г.№53-35-5745/10-15 зам. министра социального развития Кириллова Н.П.  ответила «..в 2009г., в  связи с сокращением объемов финансирования программных мероприятий, выделен</w:t>
      </w:r>
      <w:r w:rsidR="004924CF">
        <w:rPr>
          <w:rFonts w:ascii="Times New Roman" w:hAnsi="Times New Roman" w:cs="Times New Roman"/>
          <w:sz w:val="28"/>
          <w:szCs w:val="28"/>
        </w:rPr>
        <w:t>и</w:t>
      </w:r>
      <w:r w:rsidRPr="00186473">
        <w:rPr>
          <w:rFonts w:ascii="Times New Roman" w:hAnsi="Times New Roman" w:cs="Times New Roman"/>
          <w:sz w:val="28"/>
          <w:szCs w:val="28"/>
        </w:rPr>
        <w:t>е средств на реализацию проектов не о</w:t>
      </w:r>
      <w:r w:rsidR="00AE7298" w:rsidRPr="00186473">
        <w:rPr>
          <w:rFonts w:ascii="Times New Roman" w:hAnsi="Times New Roman" w:cs="Times New Roman"/>
          <w:sz w:val="28"/>
          <w:szCs w:val="28"/>
        </w:rPr>
        <w:t>существляло</w:t>
      </w:r>
      <w:r w:rsidRPr="00186473">
        <w:rPr>
          <w:rFonts w:ascii="Times New Roman" w:hAnsi="Times New Roman" w:cs="Times New Roman"/>
          <w:sz w:val="28"/>
          <w:szCs w:val="28"/>
        </w:rPr>
        <w:t>сь»</w:t>
      </w:r>
      <w:r w:rsidR="00AE7298" w:rsidRPr="00186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298" w:rsidRPr="00186473" w:rsidRDefault="005A75C5" w:rsidP="004924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t xml:space="preserve">Следующий этап. </w:t>
      </w:r>
      <w:r w:rsidR="005737E5" w:rsidRPr="00186473">
        <w:rPr>
          <w:rFonts w:ascii="Times New Roman" w:hAnsi="Times New Roman" w:cs="Times New Roman"/>
          <w:sz w:val="28"/>
          <w:szCs w:val="28"/>
        </w:rPr>
        <w:t xml:space="preserve">На </w:t>
      </w:r>
      <w:r w:rsidR="005737E5" w:rsidRPr="00186473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4924CF">
        <w:rPr>
          <w:rFonts w:ascii="Times New Roman" w:hAnsi="Times New Roman" w:cs="Times New Roman"/>
          <w:bCs/>
          <w:sz w:val="28"/>
          <w:szCs w:val="28"/>
        </w:rPr>
        <w:t>, предоставляемые</w:t>
      </w:r>
      <w:r w:rsidR="005737E5" w:rsidRPr="00186473">
        <w:rPr>
          <w:rFonts w:ascii="Times New Roman" w:hAnsi="Times New Roman" w:cs="Times New Roman"/>
          <w:bCs/>
          <w:sz w:val="28"/>
          <w:szCs w:val="28"/>
        </w:rPr>
        <w:t xml:space="preserve"> работодателю при оборудовании рабочего места для инвалида ЦЗН г. Саянска ИП Бабиковым В.К.</w:t>
      </w:r>
      <w:r w:rsidR="00E8211C">
        <w:rPr>
          <w:rFonts w:ascii="Times New Roman" w:hAnsi="Times New Roman" w:cs="Times New Roman"/>
          <w:bCs/>
          <w:sz w:val="28"/>
          <w:szCs w:val="28"/>
        </w:rPr>
        <w:t xml:space="preserve"> в 2011, 2012г.г. б</w:t>
      </w:r>
      <w:r w:rsidR="005737E5" w:rsidRPr="00186473">
        <w:rPr>
          <w:rFonts w:ascii="Times New Roman" w:hAnsi="Times New Roman" w:cs="Times New Roman"/>
          <w:bCs/>
          <w:sz w:val="28"/>
          <w:szCs w:val="28"/>
        </w:rPr>
        <w:t xml:space="preserve">ыло создано </w:t>
      </w:r>
      <w:r w:rsidR="004924CF">
        <w:rPr>
          <w:rFonts w:ascii="Times New Roman" w:hAnsi="Times New Roman" w:cs="Times New Roman"/>
          <w:bCs/>
          <w:sz w:val="28"/>
          <w:szCs w:val="28"/>
        </w:rPr>
        <w:t>4</w:t>
      </w:r>
      <w:r w:rsidR="005737E5" w:rsidRPr="00186473">
        <w:rPr>
          <w:rFonts w:ascii="Times New Roman" w:hAnsi="Times New Roman" w:cs="Times New Roman"/>
          <w:bCs/>
          <w:sz w:val="28"/>
          <w:szCs w:val="28"/>
        </w:rPr>
        <w:t>рабочих места для инвалидов-колясочников</w:t>
      </w:r>
      <w:r w:rsidR="004924CF">
        <w:rPr>
          <w:rFonts w:ascii="Times New Roman" w:hAnsi="Times New Roman" w:cs="Times New Roman"/>
          <w:bCs/>
          <w:sz w:val="28"/>
          <w:szCs w:val="28"/>
        </w:rPr>
        <w:t>, в том числе 2</w:t>
      </w:r>
      <w:r w:rsidR="005737E5" w:rsidRPr="00186473">
        <w:rPr>
          <w:rFonts w:ascii="Times New Roman" w:hAnsi="Times New Roman" w:cs="Times New Roman"/>
          <w:bCs/>
          <w:sz w:val="28"/>
          <w:szCs w:val="28"/>
        </w:rPr>
        <w:t xml:space="preserve"> по производству и продаже сахарной ваты</w:t>
      </w:r>
      <w:r w:rsidR="004924C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737E5" w:rsidRPr="00186473">
        <w:rPr>
          <w:rFonts w:ascii="Times New Roman" w:hAnsi="Times New Roman" w:cs="Times New Roman"/>
          <w:bCs/>
          <w:sz w:val="28"/>
          <w:szCs w:val="28"/>
        </w:rPr>
        <w:t xml:space="preserve"> 2 на дому </w:t>
      </w:r>
      <w:r w:rsidR="004924CF">
        <w:rPr>
          <w:rFonts w:ascii="Times New Roman" w:hAnsi="Times New Roman" w:cs="Times New Roman"/>
          <w:sz w:val="28"/>
          <w:szCs w:val="28"/>
        </w:rPr>
        <w:t xml:space="preserve">по </w:t>
      </w:r>
      <w:r w:rsidR="005737E5" w:rsidRPr="00186473">
        <w:rPr>
          <w:rFonts w:ascii="Times New Roman" w:hAnsi="Times New Roman" w:cs="Times New Roman"/>
          <w:sz w:val="28"/>
          <w:szCs w:val="28"/>
        </w:rPr>
        <w:t>полиграфической деятельности. Но после года работы они вынуждены были уволиться по причине взыскания с них ПФ компенсационных выплат в размере 1440 руб.  за месяц.</w:t>
      </w:r>
    </w:p>
    <w:p w:rsidR="005737E5" w:rsidRPr="00186473" w:rsidRDefault="005737E5" w:rsidP="004924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t>После анкетирования инвалидов – колясочников</w:t>
      </w:r>
      <w:r w:rsidR="002A137F" w:rsidRPr="00186473">
        <w:rPr>
          <w:rFonts w:ascii="Times New Roman" w:hAnsi="Times New Roman" w:cs="Times New Roman"/>
          <w:sz w:val="28"/>
          <w:szCs w:val="28"/>
        </w:rPr>
        <w:t xml:space="preserve"> трудоспособного возраста</w:t>
      </w:r>
      <w:r w:rsidRPr="00186473">
        <w:rPr>
          <w:rFonts w:ascii="Times New Roman" w:hAnsi="Times New Roman" w:cs="Times New Roman"/>
          <w:sz w:val="28"/>
          <w:szCs w:val="28"/>
        </w:rPr>
        <w:t xml:space="preserve"> г. Саянска</w:t>
      </w:r>
      <w:r w:rsidR="002A137F" w:rsidRPr="00186473">
        <w:rPr>
          <w:rFonts w:ascii="Times New Roman" w:hAnsi="Times New Roman" w:cs="Times New Roman"/>
          <w:sz w:val="28"/>
          <w:szCs w:val="28"/>
        </w:rPr>
        <w:t xml:space="preserve"> ( анкеты были выданы ассоциацией «Прибайкалье») можно сделать основные выводы </w:t>
      </w:r>
      <w:r w:rsidR="00186473" w:rsidRPr="00186473">
        <w:rPr>
          <w:rFonts w:ascii="Times New Roman" w:hAnsi="Times New Roman" w:cs="Times New Roman"/>
          <w:sz w:val="28"/>
          <w:szCs w:val="28"/>
        </w:rPr>
        <w:t xml:space="preserve">, мешающие </w:t>
      </w:r>
      <w:r w:rsidR="002A137F" w:rsidRPr="00186473">
        <w:rPr>
          <w:rFonts w:ascii="Times New Roman" w:hAnsi="Times New Roman" w:cs="Times New Roman"/>
          <w:sz w:val="28"/>
          <w:szCs w:val="28"/>
        </w:rPr>
        <w:t xml:space="preserve"> трудоустройству инвалидов </w:t>
      </w:r>
      <w:r w:rsidR="00186473" w:rsidRPr="00186473">
        <w:rPr>
          <w:rFonts w:ascii="Times New Roman" w:hAnsi="Times New Roman" w:cs="Times New Roman"/>
          <w:sz w:val="28"/>
          <w:szCs w:val="28"/>
        </w:rPr>
        <w:t>-</w:t>
      </w:r>
      <w:r w:rsidR="002A137F" w:rsidRPr="00186473">
        <w:rPr>
          <w:rFonts w:ascii="Times New Roman" w:hAnsi="Times New Roman" w:cs="Times New Roman"/>
          <w:sz w:val="28"/>
          <w:szCs w:val="28"/>
        </w:rPr>
        <w:t>колясочников:</w:t>
      </w:r>
    </w:p>
    <w:p w:rsidR="002A137F" w:rsidRPr="00186473" w:rsidRDefault="002A137F" w:rsidP="004924C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24CF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86473">
        <w:rPr>
          <w:rFonts w:ascii="Times New Roman" w:hAnsi="Times New Roman" w:cs="Times New Roman"/>
          <w:sz w:val="28"/>
          <w:szCs w:val="28"/>
        </w:rPr>
        <w:t>б</w:t>
      </w:r>
      <w:r w:rsidR="004924CF">
        <w:rPr>
          <w:rFonts w:ascii="Times New Roman" w:hAnsi="Times New Roman" w:cs="Times New Roman"/>
          <w:sz w:val="28"/>
          <w:szCs w:val="28"/>
        </w:rPr>
        <w:t>езбарьерной среды;</w:t>
      </w:r>
    </w:p>
    <w:p w:rsidR="002A137F" w:rsidRPr="00186473" w:rsidRDefault="002A137F" w:rsidP="004924C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t xml:space="preserve">- общественное мнение: зачем Вам трудоустраиваться, у инвалидов </w:t>
      </w:r>
      <w:r w:rsidRPr="00186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6473">
        <w:rPr>
          <w:rFonts w:ascii="Times New Roman" w:hAnsi="Times New Roman" w:cs="Times New Roman"/>
          <w:sz w:val="28"/>
          <w:szCs w:val="28"/>
        </w:rPr>
        <w:t xml:space="preserve"> группы и так хорошая пенсия, здоровые люди не могут трудоустроиться</w:t>
      </w:r>
      <w:r w:rsidR="004924CF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2A137F" w:rsidRPr="00186473" w:rsidRDefault="002A137F" w:rsidP="004924C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t>- бизнес не заинтересован создавать рабочие места- большая проблема возиться с нами и большие трудозатраты.</w:t>
      </w:r>
    </w:p>
    <w:p w:rsidR="002A137F" w:rsidRPr="00186473" w:rsidRDefault="002A137F" w:rsidP="004924C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t xml:space="preserve">6. В городе </w:t>
      </w:r>
      <w:r w:rsidR="001B06EA" w:rsidRPr="00186473">
        <w:rPr>
          <w:rFonts w:ascii="Times New Roman" w:hAnsi="Times New Roman" w:cs="Times New Roman"/>
          <w:sz w:val="28"/>
          <w:szCs w:val="28"/>
        </w:rPr>
        <w:t xml:space="preserve">назрела проблема транспорта </w:t>
      </w:r>
      <w:r w:rsidRPr="00186473">
        <w:rPr>
          <w:rFonts w:ascii="Times New Roman" w:hAnsi="Times New Roman" w:cs="Times New Roman"/>
          <w:sz w:val="28"/>
          <w:szCs w:val="28"/>
        </w:rPr>
        <w:t>с подъемником</w:t>
      </w:r>
      <w:r w:rsidR="001B06EA" w:rsidRPr="00186473">
        <w:rPr>
          <w:rFonts w:ascii="Times New Roman" w:hAnsi="Times New Roman" w:cs="Times New Roman"/>
          <w:sz w:val="28"/>
          <w:szCs w:val="28"/>
        </w:rPr>
        <w:t>.</w:t>
      </w:r>
    </w:p>
    <w:p w:rsidR="004924CF" w:rsidRDefault="001B06EA" w:rsidP="00492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Еще в</w:t>
      </w:r>
      <w:r w:rsidRPr="00186473">
        <w:rPr>
          <w:rFonts w:ascii="Times New Roman" w:eastAsia="Calibri" w:hAnsi="Times New Roman" w:cs="Times New Roman"/>
          <w:sz w:val="28"/>
          <w:szCs w:val="28"/>
        </w:rPr>
        <w:t xml:space="preserve"> письме зам. министра  Минсоцразвития  Иркутской области Кириловой Н.П. </w:t>
      </w:r>
      <w:r w:rsidRPr="0018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зам. мэру городского округа по социальным вопросам Хайрутдинову Р.М. </w:t>
      </w:r>
      <w:r w:rsidRPr="00186473">
        <w:rPr>
          <w:rFonts w:ascii="Times New Roman" w:eastAsia="Calibri" w:hAnsi="Times New Roman" w:cs="Times New Roman"/>
          <w:sz w:val="28"/>
          <w:szCs w:val="28"/>
        </w:rPr>
        <w:t>№53-35-5625/8-20 от 13.10.2008   указывалось: «..Дополнительно информируем: учитывая значимость проблемы доступа инвалидов- колясочников к объектам социальной инфраструктуры городов и районов области, в 2009-2010гг. на территории г.Саянска планируется организация работы и приобретение автотранспорта, оборудованного подъемником и другими приспособлениями, необходимыми для перевозки инвалидов-колясочников для областных государственных учрежд</w:t>
      </w:r>
      <w:r w:rsidRPr="00186473">
        <w:rPr>
          <w:rFonts w:ascii="Times New Roman" w:hAnsi="Times New Roman"/>
          <w:sz w:val="28"/>
          <w:szCs w:val="28"/>
        </w:rPr>
        <w:t xml:space="preserve">ений социального обслуживания» . В 2010г. ОИК «Шанс» писал министру </w:t>
      </w:r>
      <w:r w:rsidR="00186473">
        <w:rPr>
          <w:rFonts w:ascii="Times New Roman" w:hAnsi="Times New Roman"/>
          <w:sz w:val="28"/>
          <w:szCs w:val="28"/>
        </w:rPr>
        <w:t>Мин</w:t>
      </w:r>
      <w:r w:rsidRPr="00186473">
        <w:rPr>
          <w:rFonts w:ascii="Times New Roman" w:hAnsi="Times New Roman"/>
          <w:sz w:val="28"/>
          <w:szCs w:val="28"/>
        </w:rPr>
        <w:t xml:space="preserve">соцразвития </w:t>
      </w:r>
      <w:r w:rsidR="00562456">
        <w:rPr>
          <w:rFonts w:ascii="Times New Roman" w:hAnsi="Times New Roman"/>
          <w:sz w:val="28"/>
          <w:szCs w:val="28"/>
        </w:rPr>
        <w:t xml:space="preserve"> </w:t>
      </w:r>
      <w:r w:rsidRPr="00186473">
        <w:rPr>
          <w:rFonts w:ascii="Times New Roman" w:hAnsi="Times New Roman"/>
          <w:sz w:val="28"/>
          <w:szCs w:val="28"/>
        </w:rPr>
        <w:t>Круть</w:t>
      </w:r>
      <w:r w:rsidR="00562456">
        <w:rPr>
          <w:rFonts w:ascii="Times New Roman" w:hAnsi="Times New Roman"/>
          <w:sz w:val="28"/>
          <w:szCs w:val="28"/>
        </w:rPr>
        <w:t xml:space="preserve"> С.В.</w:t>
      </w:r>
      <w:r w:rsidR="00C85370" w:rsidRPr="00186473">
        <w:rPr>
          <w:rFonts w:ascii="Times New Roman" w:hAnsi="Times New Roman"/>
          <w:sz w:val="28"/>
          <w:szCs w:val="28"/>
        </w:rPr>
        <w:t xml:space="preserve"> о проблемах инвалидов –</w:t>
      </w:r>
      <w:r w:rsidR="004924CF">
        <w:rPr>
          <w:rFonts w:ascii="Times New Roman" w:hAnsi="Times New Roman"/>
          <w:sz w:val="28"/>
          <w:szCs w:val="28"/>
        </w:rPr>
        <w:t>колясочников</w:t>
      </w:r>
      <w:r w:rsidR="00C85370" w:rsidRPr="00186473">
        <w:rPr>
          <w:rFonts w:ascii="Times New Roman" w:hAnsi="Times New Roman"/>
          <w:sz w:val="28"/>
          <w:szCs w:val="28"/>
        </w:rPr>
        <w:t xml:space="preserve"> </w:t>
      </w:r>
    </w:p>
    <w:p w:rsidR="001B06EA" w:rsidRPr="00186473" w:rsidRDefault="00C85370" w:rsidP="00AF0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г. Саянска, но насчет транспорта</w:t>
      </w:r>
      <w:r w:rsidR="00250485" w:rsidRPr="00186473">
        <w:rPr>
          <w:rFonts w:ascii="Times New Roman" w:hAnsi="Times New Roman"/>
          <w:sz w:val="28"/>
          <w:szCs w:val="28"/>
        </w:rPr>
        <w:t xml:space="preserve"> в</w:t>
      </w:r>
      <w:r w:rsidRPr="00186473">
        <w:rPr>
          <w:rFonts w:ascii="Times New Roman" w:hAnsi="Times New Roman"/>
          <w:sz w:val="28"/>
          <w:szCs w:val="28"/>
        </w:rPr>
        <w:t xml:space="preserve"> ответном письме ничего не было написано.  В долгосрочной целевой</w:t>
      </w:r>
      <w:r w:rsidRPr="0018647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186473">
        <w:rPr>
          <w:rFonts w:ascii="Times New Roman" w:hAnsi="Times New Roman"/>
          <w:sz w:val="28"/>
          <w:szCs w:val="28"/>
        </w:rPr>
        <w:t>рограмме</w:t>
      </w:r>
      <w:r w:rsidRPr="00186473">
        <w:rPr>
          <w:rFonts w:ascii="Times New Roman" w:eastAsia="Calibri" w:hAnsi="Times New Roman" w:cs="Times New Roman"/>
          <w:sz w:val="28"/>
          <w:szCs w:val="28"/>
        </w:rPr>
        <w:t xml:space="preserve"> Иркутской области</w:t>
      </w:r>
      <w:r w:rsidRPr="00186473">
        <w:rPr>
          <w:rFonts w:ascii="Times New Roman" w:hAnsi="Times New Roman"/>
          <w:sz w:val="28"/>
          <w:szCs w:val="28"/>
        </w:rPr>
        <w:t xml:space="preserve"> </w:t>
      </w:r>
      <w:r w:rsidRPr="00186473">
        <w:rPr>
          <w:rFonts w:ascii="Times New Roman" w:eastAsia="Calibri" w:hAnsi="Times New Roman" w:cs="Times New Roman"/>
          <w:sz w:val="28"/>
          <w:szCs w:val="28"/>
        </w:rPr>
        <w:t>"Доступная среда для инвалидов и других маломобильных групп населения" на 2013 - 2015 годы</w:t>
      </w:r>
      <w:r w:rsidRPr="00186473">
        <w:rPr>
          <w:rFonts w:ascii="Times New Roman" w:hAnsi="Times New Roman"/>
          <w:sz w:val="28"/>
          <w:szCs w:val="28"/>
        </w:rPr>
        <w:t xml:space="preserve"> о транспорте к областному учреждению ОГБСУ «Комплексный центр» нет ни </w:t>
      </w:r>
      <w:r w:rsidR="00186473">
        <w:rPr>
          <w:rFonts w:ascii="Times New Roman" w:hAnsi="Times New Roman"/>
          <w:sz w:val="28"/>
          <w:szCs w:val="28"/>
        </w:rPr>
        <w:t>слова</w:t>
      </w:r>
      <w:r w:rsidRPr="00186473">
        <w:rPr>
          <w:rFonts w:ascii="Times New Roman" w:hAnsi="Times New Roman"/>
          <w:sz w:val="28"/>
          <w:szCs w:val="28"/>
        </w:rPr>
        <w:t>. В теплый период</w:t>
      </w:r>
      <w:r w:rsidR="004924CF">
        <w:rPr>
          <w:rFonts w:ascii="Times New Roman" w:hAnsi="Times New Roman"/>
          <w:sz w:val="28"/>
          <w:szCs w:val="28"/>
        </w:rPr>
        <w:t xml:space="preserve"> года</w:t>
      </w:r>
      <w:r w:rsidRPr="00186473">
        <w:rPr>
          <w:rFonts w:ascii="Times New Roman" w:hAnsi="Times New Roman"/>
          <w:sz w:val="28"/>
          <w:szCs w:val="28"/>
        </w:rPr>
        <w:t xml:space="preserve"> в данном центре инвалиды</w:t>
      </w:r>
      <w:r w:rsidR="00250485" w:rsidRPr="00186473">
        <w:rPr>
          <w:rFonts w:ascii="Times New Roman" w:hAnsi="Times New Roman"/>
          <w:sz w:val="28"/>
          <w:szCs w:val="28"/>
        </w:rPr>
        <w:t>-</w:t>
      </w:r>
      <w:r w:rsidRPr="00186473">
        <w:rPr>
          <w:rFonts w:ascii="Times New Roman" w:hAnsi="Times New Roman"/>
          <w:sz w:val="28"/>
          <w:szCs w:val="28"/>
        </w:rPr>
        <w:t xml:space="preserve"> колясочники проходят реабилитацию, им проводят массаж, проводят тренинги с психологом, играют в теннис,  начали изучать и играть в «Бочча»</w:t>
      </w:r>
      <w:r w:rsidR="00250485" w:rsidRPr="00186473">
        <w:rPr>
          <w:rFonts w:ascii="Times New Roman" w:hAnsi="Times New Roman"/>
          <w:sz w:val="28"/>
          <w:szCs w:val="28"/>
        </w:rPr>
        <w:t>( данная игра</w:t>
      </w:r>
      <w:r w:rsidR="004924CF">
        <w:rPr>
          <w:rFonts w:ascii="Times New Roman" w:hAnsi="Times New Roman"/>
          <w:sz w:val="28"/>
          <w:szCs w:val="28"/>
        </w:rPr>
        <w:t xml:space="preserve"> является пара</w:t>
      </w:r>
      <w:r w:rsidRPr="00186473">
        <w:rPr>
          <w:rFonts w:ascii="Times New Roman" w:hAnsi="Times New Roman"/>
          <w:sz w:val="28"/>
          <w:szCs w:val="28"/>
        </w:rPr>
        <w:t>лимпийскими видами спорта).</w:t>
      </w:r>
      <w:r w:rsidR="00E8211C">
        <w:rPr>
          <w:rFonts w:ascii="Times New Roman" w:hAnsi="Times New Roman"/>
          <w:sz w:val="28"/>
          <w:szCs w:val="28"/>
        </w:rPr>
        <w:t xml:space="preserve"> В зимний период колясочники сидят в заточении своих квартир.</w:t>
      </w:r>
      <w:r w:rsidR="004924CF">
        <w:rPr>
          <w:rFonts w:ascii="Times New Roman" w:hAnsi="Times New Roman"/>
          <w:sz w:val="28"/>
          <w:szCs w:val="28"/>
        </w:rPr>
        <w:t xml:space="preserve"> Хотелось</w:t>
      </w:r>
      <w:r w:rsidRPr="00186473">
        <w:rPr>
          <w:rFonts w:ascii="Times New Roman" w:hAnsi="Times New Roman"/>
          <w:sz w:val="28"/>
          <w:szCs w:val="28"/>
        </w:rPr>
        <w:t xml:space="preserve"> сказать, что к данному учреждению построен пандус за счет</w:t>
      </w:r>
      <w:r w:rsidR="00250485" w:rsidRPr="00186473">
        <w:rPr>
          <w:rFonts w:ascii="Times New Roman" w:hAnsi="Times New Roman"/>
          <w:sz w:val="28"/>
          <w:szCs w:val="28"/>
        </w:rPr>
        <w:t xml:space="preserve"> средств местного бюджета города, хотя оно является областным. В </w:t>
      </w:r>
      <w:r w:rsidR="004924CF">
        <w:rPr>
          <w:rFonts w:ascii="Times New Roman" w:hAnsi="Times New Roman"/>
          <w:sz w:val="28"/>
          <w:szCs w:val="28"/>
        </w:rPr>
        <w:t xml:space="preserve">ответном </w:t>
      </w:r>
      <w:r w:rsidR="00250485" w:rsidRPr="00186473">
        <w:rPr>
          <w:rFonts w:ascii="Times New Roman" w:hAnsi="Times New Roman"/>
          <w:sz w:val="28"/>
          <w:szCs w:val="28"/>
        </w:rPr>
        <w:t>письме Мэра г.Саянск</w:t>
      </w:r>
      <w:r w:rsidR="00AF0C8B">
        <w:rPr>
          <w:rFonts w:ascii="Times New Roman" w:hAnsi="Times New Roman"/>
          <w:sz w:val="28"/>
          <w:szCs w:val="28"/>
        </w:rPr>
        <w:t xml:space="preserve"> ОИК «Шанс»</w:t>
      </w:r>
      <w:r w:rsidR="00250485" w:rsidRPr="00186473">
        <w:rPr>
          <w:rFonts w:ascii="Times New Roman" w:hAnsi="Times New Roman"/>
          <w:sz w:val="28"/>
          <w:szCs w:val="28"/>
        </w:rPr>
        <w:t xml:space="preserve"> от 20.11.2013г.</w:t>
      </w:r>
      <w:r w:rsidR="004924CF">
        <w:rPr>
          <w:rFonts w:ascii="Times New Roman" w:hAnsi="Times New Roman"/>
          <w:sz w:val="28"/>
          <w:szCs w:val="28"/>
        </w:rPr>
        <w:t xml:space="preserve"> написано:</w:t>
      </w:r>
      <w:r w:rsidR="00250485" w:rsidRPr="00186473">
        <w:rPr>
          <w:rFonts w:ascii="Times New Roman" w:hAnsi="Times New Roman"/>
          <w:sz w:val="28"/>
          <w:szCs w:val="28"/>
        </w:rPr>
        <w:t xml:space="preserve"> « администрация городского округа муниципального образования «город Саянск», сообщает, принятие муниципальной целевой программы «Безбарьерная среда», к сожалению, не предоставляется возможным в связи с отсутствием средств в местном бюджете»</w:t>
      </w:r>
    </w:p>
    <w:p w:rsidR="00250485" w:rsidRPr="00186473" w:rsidRDefault="00250485" w:rsidP="00AF0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85" w:rsidRPr="00186473" w:rsidRDefault="00250485" w:rsidP="00562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473">
        <w:rPr>
          <w:rFonts w:ascii="Times New Roman" w:hAnsi="Times New Roman"/>
          <w:b/>
          <w:sz w:val="28"/>
          <w:szCs w:val="28"/>
        </w:rPr>
        <w:t>Выводы</w:t>
      </w:r>
    </w:p>
    <w:p w:rsidR="00250485" w:rsidRPr="00186473" w:rsidRDefault="00250485" w:rsidP="00AF0C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Бизнес не готов трудоустраивать инвалидов колясочников-большие трудозатраты.</w:t>
      </w:r>
    </w:p>
    <w:p w:rsidR="0042174C" w:rsidRPr="00186473" w:rsidRDefault="0042174C" w:rsidP="00AF0C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lastRenderedPageBreak/>
        <w:t>«Безбарьерная среда в г.Саянске» продвигается со «скрипом» из-за отсутствия денежных средств.</w:t>
      </w:r>
    </w:p>
    <w:p w:rsidR="00250485" w:rsidRPr="00186473" w:rsidRDefault="0042174C" w:rsidP="00AF0C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С принятием Конвенции «О правах инвалидов» необходимо вносить изменения в нормативные акты.</w:t>
      </w:r>
    </w:p>
    <w:p w:rsidR="0042174C" w:rsidRPr="00186473" w:rsidRDefault="0042174C" w:rsidP="00AF0C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Трудоустройство инвалидов –колясочников это исключение из правил, этот процесс идет только по инициативе самих инвалидов.</w:t>
      </w:r>
    </w:p>
    <w:p w:rsidR="0042174C" w:rsidRPr="00186473" w:rsidRDefault="0042174C" w:rsidP="00AF0C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Областным органам власти необходимо держать свои слова, и обращать внимание на проблемы всех категорий инвалидов, не только в г. Иркутске, но и за его пределами.</w:t>
      </w:r>
    </w:p>
    <w:p w:rsidR="0042174C" w:rsidRPr="00186473" w:rsidRDefault="0042174C" w:rsidP="00AF0C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На данном этапе экономического развития Иркутской области приобщение к труду инвалидов-колясочников возможно только на дому</w:t>
      </w:r>
      <w:r w:rsidR="002A54CB" w:rsidRPr="00186473">
        <w:rPr>
          <w:rFonts w:ascii="Times New Roman" w:hAnsi="Times New Roman"/>
          <w:sz w:val="28"/>
          <w:szCs w:val="28"/>
        </w:rPr>
        <w:t>. Для чего необходимо использовать их возможности в качестве:</w:t>
      </w:r>
    </w:p>
    <w:p w:rsidR="002A54CB" w:rsidRPr="00186473" w:rsidRDefault="002A54CB" w:rsidP="00AF0C8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- диспетчеров</w:t>
      </w:r>
    </w:p>
    <w:p w:rsidR="002A54CB" w:rsidRDefault="002A54CB" w:rsidP="00AF0C8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- сборщиком информации по телефону при анкетировании, различных опросах социологическими , социальными службами и бизнес сообществами.</w:t>
      </w:r>
    </w:p>
    <w:p w:rsidR="00C01DF0" w:rsidRPr="00186473" w:rsidRDefault="00C01DF0" w:rsidP="00AF0C8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пользователь ПК</w:t>
      </w:r>
    </w:p>
    <w:p w:rsidR="002A54CB" w:rsidRPr="00186473" w:rsidRDefault="002A54CB" w:rsidP="00AF0C8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- изготовителями товаров народно-прикладного творчества, для чего необходимо организовать централизованный сбор для реализации на различных выставках, аукционах и т.д.</w:t>
      </w:r>
    </w:p>
    <w:p w:rsidR="002A54CB" w:rsidRPr="00186473" w:rsidRDefault="002A54CB" w:rsidP="00AF0C8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 xml:space="preserve">- разработать анкеты, тесты для МСЭ , которые помогали </w:t>
      </w:r>
      <w:r w:rsidR="00AF0C8B">
        <w:rPr>
          <w:rFonts w:ascii="Times New Roman" w:hAnsi="Times New Roman"/>
          <w:sz w:val="28"/>
          <w:szCs w:val="28"/>
        </w:rPr>
        <w:t xml:space="preserve"> бы </w:t>
      </w:r>
      <w:r w:rsidRPr="00186473">
        <w:rPr>
          <w:rFonts w:ascii="Times New Roman" w:hAnsi="Times New Roman"/>
          <w:sz w:val="28"/>
          <w:szCs w:val="28"/>
        </w:rPr>
        <w:t>при разработке ИПР учитывать профессио</w:t>
      </w:r>
      <w:r w:rsidR="00E8211C">
        <w:rPr>
          <w:rFonts w:ascii="Times New Roman" w:hAnsi="Times New Roman"/>
          <w:sz w:val="28"/>
          <w:szCs w:val="28"/>
        </w:rPr>
        <w:t>нальную ориентацию для инвалида- колясочника.</w:t>
      </w:r>
    </w:p>
    <w:p w:rsidR="00186473" w:rsidRPr="00186473" w:rsidRDefault="00186473" w:rsidP="00AF0C8B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174C" w:rsidRPr="00186473" w:rsidRDefault="0042174C" w:rsidP="00AF0C8B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473">
        <w:rPr>
          <w:rFonts w:ascii="Times New Roman" w:hAnsi="Times New Roman"/>
          <w:b/>
          <w:sz w:val="28"/>
          <w:szCs w:val="28"/>
        </w:rPr>
        <w:t>Предложения</w:t>
      </w:r>
    </w:p>
    <w:p w:rsidR="00525396" w:rsidRPr="00186473" w:rsidRDefault="00525396" w:rsidP="00AF0C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Изменить отношение к финансированию небольших городков, как г.Саянск.</w:t>
      </w:r>
    </w:p>
    <w:p w:rsidR="00525396" w:rsidRPr="004924CF" w:rsidRDefault="00525396" w:rsidP="00AF0C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Областным властям инициировать изменения</w:t>
      </w:r>
      <w:r w:rsidRPr="00186473">
        <w:rPr>
          <w:rFonts w:ascii="Calibri" w:eastAsia="Calibri" w:hAnsi="Calibri" w:cs="Times New Roman"/>
          <w:sz w:val="28"/>
          <w:szCs w:val="28"/>
        </w:rPr>
        <w:t xml:space="preserve"> </w:t>
      </w:r>
      <w:r w:rsidRPr="00186473">
        <w:rPr>
          <w:rFonts w:ascii="Times New Roman" w:hAnsi="Times New Roman" w:cs="Times New Roman"/>
          <w:sz w:val="28"/>
          <w:szCs w:val="28"/>
        </w:rPr>
        <w:t>в Постановление</w:t>
      </w:r>
      <w:r w:rsidRPr="0018647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4 июня 2007 г. № 343 «Об осуществлении ежемесячных компенсационных выплат неработающим трудоспособным лицам, осуществляющим уход за нетрудоспособными гражданами», п.9.</w:t>
      </w:r>
      <w:r w:rsidR="00186473" w:rsidRPr="00186473">
        <w:rPr>
          <w:rFonts w:ascii="Times New Roman" w:eastAsia="Calibri" w:hAnsi="Times New Roman" w:cs="Times New Roman"/>
          <w:sz w:val="28"/>
          <w:szCs w:val="28"/>
        </w:rPr>
        <w:t>(см. Приложение)</w:t>
      </w:r>
    </w:p>
    <w:p w:rsidR="004924CF" w:rsidRPr="00186473" w:rsidRDefault="004924CF" w:rsidP="004924C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473">
        <w:rPr>
          <w:rFonts w:ascii="Times New Roman" w:hAnsi="Times New Roman"/>
          <w:sz w:val="28"/>
          <w:szCs w:val="28"/>
        </w:rPr>
        <w:t>На базе компьютерных технологий при желании инвалида обучать в индивидуальном порядке основам бизнеса,</w:t>
      </w:r>
    </w:p>
    <w:p w:rsidR="004924CF" w:rsidRPr="00186473" w:rsidRDefault="004924CF" w:rsidP="004924C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25396" w:rsidRPr="00186473" w:rsidRDefault="00525396" w:rsidP="00AF0C8B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6473" w:rsidRPr="00186473" w:rsidRDefault="00525396" w:rsidP="00AF0C8B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86473">
        <w:rPr>
          <w:rFonts w:ascii="Times New Roman" w:hAnsi="Times New Roman" w:cs="Times New Roman"/>
          <w:sz w:val="28"/>
          <w:szCs w:val="28"/>
        </w:rPr>
        <w:t>Председатель ОИК «ОИК «Шанс»</w:t>
      </w:r>
      <w:r w:rsidR="00186473" w:rsidRPr="00186473">
        <w:rPr>
          <w:rFonts w:ascii="Times New Roman" w:hAnsi="Times New Roman" w:cs="Times New Roman"/>
          <w:sz w:val="28"/>
          <w:szCs w:val="28"/>
        </w:rPr>
        <w:t xml:space="preserve">  </w:t>
      </w:r>
      <w:r w:rsidRPr="00186473">
        <w:rPr>
          <w:rFonts w:ascii="Times New Roman" w:hAnsi="Times New Roman" w:cs="Times New Roman"/>
          <w:sz w:val="28"/>
          <w:szCs w:val="28"/>
        </w:rPr>
        <w:t>Бабиков</w:t>
      </w:r>
      <w:r w:rsidR="00186473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186473" w:rsidRDefault="00186473" w:rsidP="00AF0C8B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186473" w:rsidRDefault="00186473" w:rsidP="002A137F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186473" w:rsidRDefault="00186473" w:rsidP="00186473">
      <w:pPr>
        <w:pStyle w:val="a5"/>
        <w:spacing w:after="0" w:line="240" w:lineRule="auto"/>
        <w:ind w:left="108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Приложение: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85"/>
        <w:gridCol w:w="4786"/>
      </w:tblGrid>
      <w:tr w:rsidR="00186473" w:rsidRPr="00D00FDB" w:rsidTr="009B7A95">
        <w:tc>
          <w:tcPr>
            <w:tcW w:w="4785" w:type="dxa"/>
          </w:tcPr>
          <w:p w:rsidR="00186473" w:rsidRPr="00D00FDB" w:rsidRDefault="00186473" w:rsidP="009B7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86473" w:rsidRPr="00D00FDB" w:rsidRDefault="00186473" w:rsidP="009B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DB">
              <w:rPr>
                <w:rFonts w:ascii="Times New Roman" w:hAnsi="Times New Roman"/>
                <w:sz w:val="24"/>
                <w:szCs w:val="24"/>
              </w:rPr>
              <w:t>Уполномоченному по правам человека по   Иркутской области Лукину В.А.</w:t>
            </w:r>
          </w:p>
          <w:p w:rsidR="00186473" w:rsidRPr="00D00FDB" w:rsidRDefault="00186473" w:rsidP="009B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D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186473" w:rsidRDefault="00186473" w:rsidP="00186473">
      <w:pPr>
        <w:pStyle w:val="1"/>
        <w:shd w:val="clear" w:color="auto" w:fill="auto"/>
        <w:spacing w:after="273" w:line="230" w:lineRule="exact"/>
      </w:pPr>
    </w:p>
    <w:p w:rsidR="00186473" w:rsidRPr="00D00FDB" w:rsidRDefault="00186473" w:rsidP="00186473">
      <w:pPr>
        <w:pStyle w:val="1"/>
        <w:shd w:val="clear" w:color="auto" w:fill="auto"/>
        <w:spacing w:after="273" w:line="230" w:lineRule="exact"/>
        <w:rPr>
          <w:sz w:val="24"/>
          <w:szCs w:val="24"/>
        </w:rPr>
      </w:pPr>
      <w:r w:rsidRPr="00D00FDB">
        <w:rPr>
          <w:sz w:val="24"/>
          <w:szCs w:val="24"/>
        </w:rPr>
        <w:t>Уважаемый Валерий Алексеевич!</w:t>
      </w:r>
    </w:p>
    <w:p w:rsidR="00186473" w:rsidRPr="00D00FDB" w:rsidRDefault="00186473" w:rsidP="00186473">
      <w:pPr>
        <w:pStyle w:val="1"/>
        <w:shd w:val="clear" w:color="auto" w:fill="auto"/>
        <w:spacing w:line="274" w:lineRule="exact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00FDB">
        <w:rPr>
          <w:sz w:val="24"/>
          <w:szCs w:val="24"/>
        </w:rPr>
        <w:t>Сейчас много говорится о создании и формировании такой среды обитания, где люди, как здоровые, так и имеющие физические ограничения, будут вместе работать и вместе проводить свободное время -без отчуждения и вынужденной изоляции инвалидов. К сожалению, пока до этого далеко. Большой проблемой остается трудоустройство инвалидов-колясочников. Но проблема не только в том, что многие работодатели не видят в нас полноправных и полноценных сотрудников...</w:t>
      </w:r>
    </w:p>
    <w:p w:rsidR="00186473" w:rsidRPr="00D00FDB" w:rsidRDefault="00186473" w:rsidP="00186473">
      <w:pPr>
        <w:pStyle w:val="1"/>
        <w:shd w:val="clear" w:color="auto" w:fill="auto"/>
        <w:spacing w:line="274" w:lineRule="exact"/>
        <w:ind w:left="20" w:right="20" w:firstLine="660"/>
        <w:jc w:val="both"/>
        <w:rPr>
          <w:sz w:val="24"/>
          <w:szCs w:val="24"/>
        </w:rPr>
      </w:pPr>
      <w:r w:rsidRPr="00D00FDB">
        <w:rPr>
          <w:sz w:val="24"/>
          <w:szCs w:val="24"/>
        </w:rPr>
        <w:t>Например, такая ситуация. Нам удалось найти работу для члена нашего общества М.В. Атаевой. Работала она неполный рабочий день, получая небольшую зарплату - 2300 руб. Но едва стала она получать заработанные деньги (с которых, как положено по закону, выплачивались налоги и страховые взносы), Управление ПФ РФ не замедлило уведомить её о том, что она лишается компенсации по уходу.</w:t>
      </w:r>
    </w:p>
    <w:p w:rsidR="00186473" w:rsidRPr="00D00FDB" w:rsidRDefault="00186473" w:rsidP="00186473">
      <w:pPr>
        <w:pStyle w:val="1"/>
        <w:shd w:val="clear" w:color="auto" w:fill="auto"/>
        <w:spacing w:line="274" w:lineRule="exact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00FDB">
        <w:rPr>
          <w:sz w:val="24"/>
          <w:szCs w:val="24"/>
        </w:rPr>
        <w:t>Речь идет о деньгах (1440 руб. в месяц), которые выплачиваются инвалиду в соответ</w:t>
      </w:r>
      <w:r w:rsidRPr="00D00FDB">
        <w:rPr>
          <w:sz w:val="24"/>
          <w:szCs w:val="24"/>
        </w:rPr>
        <w:softHyphen/>
        <w:t>ствии с Постановлением Правительства Российской Федерации от 4 июня 2007 г. № 343 «Об осуществлении ежемесячных компенсационных выплат неработающим трудоспособным лицам, осуществляющим уход за нетрудоспособными гражданами», п.9. Как будто устройство на работу избавило М.В.Атаеву от необходимости бытового ухода! И ей пришлось увольняться. Инвалиды-колясочники поверили, что они такие же люди, как все, и могут быть полезными обществу, но само государство вольно или невольно превращает их в сторонних наблюдателей, чей режим жизнедеятельности жёстко ограничен пределами своих квартир. Мы считаем, что необходимо корректировать определенные законом условия ухода за инвалидом, не делая акцента на его не</w:t>
      </w:r>
      <w:r w:rsidRPr="00D00FDB">
        <w:rPr>
          <w:sz w:val="24"/>
          <w:szCs w:val="24"/>
        </w:rPr>
        <w:softHyphen/>
        <w:t>трудоспособности: даже трудоустроенный инвалид имеет необходимость в бытовом уходе.</w:t>
      </w:r>
    </w:p>
    <w:p w:rsidR="00186473" w:rsidRPr="00D00FDB" w:rsidRDefault="00186473" w:rsidP="00186473">
      <w:pPr>
        <w:pStyle w:val="ad"/>
        <w:framePr w:w="3293" w:h="2357" w:hSpace="723" w:wrap="around" w:vAnchor="text" w:hAnchor="page" w:x="1978" w:y="1357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D00FDB">
        <w:rPr>
          <w:sz w:val="24"/>
          <w:szCs w:val="24"/>
        </w:rPr>
        <w:t>Председатель ОИК «Шанс»</w:t>
      </w:r>
    </w:p>
    <w:p w:rsidR="00186473" w:rsidRPr="00D00FDB" w:rsidRDefault="00186473" w:rsidP="00186473">
      <w:pPr>
        <w:framePr w:w="3293" w:h="2357" w:hSpace="723" w:wrap="around" w:vAnchor="text" w:hAnchor="page" w:x="1978" w:y="135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76375" cy="1343025"/>
            <wp:effectExtent l="19050" t="0" r="9525" b="0"/>
            <wp:docPr id="35" name="Рисунок 4" descr="C:\Documents and Settings\Администратор\Рабочий стол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Администратор\Рабочий стол\media\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473" w:rsidRPr="00D00FDB" w:rsidRDefault="00976318" w:rsidP="00186473">
      <w:pPr>
        <w:pStyle w:val="1"/>
        <w:shd w:val="clear" w:color="auto" w:fill="auto"/>
        <w:spacing w:after="305" w:line="274" w:lineRule="exact"/>
        <w:ind w:left="20" w:right="20" w:firstLine="2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25pt;margin-top:62.1pt;width:135.75pt;height:59.7pt;z-index:251660288;mso-height-percent:200;mso-height-percent:200;mso-width-relative:margin;mso-height-relative:margin" strokecolor="white">
            <v:textbox style="mso-fit-shape-to-text:t">
              <w:txbxContent>
                <w:p w:rsidR="00186473" w:rsidRPr="00D00FDB" w:rsidRDefault="00186473" w:rsidP="001864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FDB">
                    <w:rPr>
                      <w:rFonts w:ascii="Times New Roman" w:hAnsi="Times New Roman"/>
                      <w:sz w:val="24"/>
                      <w:szCs w:val="24"/>
                    </w:rPr>
                    <w:t>В.К. Бабиков</w:t>
                  </w:r>
                </w:p>
                <w:p w:rsidR="00186473" w:rsidRPr="00D00FDB" w:rsidRDefault="00186473" w:rsidP="0018647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FDB">
                    <w:rPr>
                      <w:rFonts w:ascii="Times New Roman" w:hAnsi="Times New Roman"/>
                      <w:sz w:val="24"/>
                      <w:szCs w:val="24"/>
                    </w:rPr>
                    <w:t>28.06.2012г.</w:t>
                  </w:r>
                </w:p>
              </w:txbxContent>
            </v:textbox>
          </v:shape>
        </w:pict>
      </w:r>
      <w:r w:rsidR="00186473">
        <w:rPr>
          <w:sz w:val="24"/>
          <w:szCs w:val="24"/>
        </w:rPr>
        <w:t xml:space="preserve">       </w:t>
      </w:r>
      <w:r w:rsidR="00186473" w:rsidRPr="00D00FDB">
        <w:rPr>
          <w:sz w:val="24"/>
          <w:szCs w:val="24"/>
        </w:rPr>
        <w:t>25 апреля Госдума ратифицировала Конвенцию о правах инвалидов. Необходимо вносить изменения в законодательные акты РФ . Надеюсь на Ваше содействие в данной проблеме.</w:t>
      </w:r>
    </w:p>
    <w:p w:rsidR="00186473" w:rsidRDefault="00186473" w:rsidP="00186473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923925" cy="371475"/>
            <wp:effectExtent l="19050" t="0" r="9525" b="0"/>
            <wp:docPr id="36" name="Рисунок 3" descr="C:\Documents and Settings\Администратор\Рабочий стол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Администратор\Рабочий стол\media\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473" w:rsidRDefault="00186473" w:rsidP="00186473">
      <w:pPr>
        <w:rPr>
          <w:sz w:val="2"/>
          <w:szCs w:val="2"/>
        </w:rPr>
      </w:pPr>
    </w:p>
    <w:p w:rsidR="00186473" w:rsidRDefault="00186473" w:rsidP="00186473"/>
    <w:p w:rsidR="00186473" w:rsidRPr="002A137F" w:rsidRDefault="00186473" w:rsidP="00186473">
      <w:pPr>
        <w:pStyle w:val="a5"/>
        <w:spacing w:after="0" w:line="240" w:lineRule="auto"/>
        <w:ind w:left="1080"/>
        <w:jc w:val="right"/>
        <w:rPr>
          <w:rFonts w:ascii="Times New Roman" w:hAnsi="Times New Roman" w:cs="Times New Roman"/>
          <w:sz w:val="32"/>
          <w:szCs w:val="32"/>
        </w:rPr>
      </w:pPr>
    </w:p>
    <w:sectPr w:rsidR="00186473" w:rsidRPr="002A137F" w:rsidSect="00CB206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59" w:rsidRDefault="00966459" w:rsidP="00186473">
      <w:pPr>
        <w:spacing w:after="0" w:line="240" w:lineRule="auto"/>
      </w:pPr>
      <w:r>
        <w:separator/>
      </w:r>
    </w:p>
  </w:endnote>
  <w:endnote w:type="continuationSeparator" w:id="1">
    <w:p w:rsidR="00966459" w:rsidRDefault="00966459" w:rsidP="0018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73" w:rsidRDefault="00186473" w:rsidP="00186473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_____________________________________________________________________________________________</w:t>
    </w:r>
  </w:p>
  <w:p w:rsidR="00186473" w:rsidRPr="00253DD2" w:rsidRDefault="00186473" w:rsidP="00186473">
    <w:pPr>
      <w:spacing w:after="0" w:line="240" w:lineRule="auto"/>
      <w:jc w:val="center"/>
      <w:rPr>
        <w:rFonts w:ascii="Times New Roman" w:hAnsi="Times New Roman"/>
        <w:sz w:val="20"/>
      </w:rPr>
    </w:pPr>
    <w:r w:rsidRPr="00253DD2">
      <w:rPr>
        <w:rFonts w:ascii="Times New Roman" w:hAnsi="Times New Roman"/>
        <w:sz w:val="20"/>
      </w:rPr>
      <w:t>66630</w:t>
    </w:r>
    <w:r>
      <w:rPr>
        <w:rFonts w:ascii="Times New Roman" w:hAnsi="Times New Roman"/>
        <w:sz w:val="20"/>
      </w:rPr>
      <w:t>3</w:t>
    </w:r>
    <w:r w:rsidRPr="00253DD2">
      <w:rPr>
        <w:rFonts w:ascii="Times New Roman" w:hAnsi="Times New Roman"/>
        <w:sz w:val="20"/>
      </w:rPr>
      <w:t xml:space="preserve">.г. Саянск, Иркутской обл., м-он </w:t>
    </w:r>
    <w:r>
      <w:rPr>
        <w:rFonts w:ascii="Times New Roman" w:hAnsi="Times New Roman"/>
        <w:sz w:val="20"/>
      </w:rPr>
      <w:t>Мирный</w:t>
    </w:r>
    <w:r w:rsidRPr="00253DD2">
      <w:rPr>
        <w:rFonts w:ascii="Times New Roman" w:hAnsi="Times New Roman"/>
        <w:sz w:val="20"/>
      </w:rPr>
      <w:t>,  д.</w:t>
    </w:r>
    <w:r>
      <w:rPr>
        <w:rFonts w:ascii="Times New Roman" w:hAnsi="Times New Roman"/>
        <w:sz w:val="20"/>
      </w:rPr>
      <w:t>38</w:t>
    </w:r>
    <w:r w:rsidRPr="00253DD2">
      <w:rPr>
        <w:rFonts w:ascii="Times New Roman" w:hAnsi="Times New Roman"/>
        <w:sz w:val="20"/>
      </w:rPr>
      <w:t>,</w:t>
    </w:r>
    <w:r>
      <w:rPr>
        <w:rFonts w:ascii="Times New Roman" w:hAnsi="Times New Roman"/>
        <w:sz w:val="20"/>
      </w:rPr>
      <w:t>корус 1, кв.1</w:t>
    </w:r>
  </w:p>
  <w:p w:rsidR="00186473" w:rsidRPr="00D00FDB" w:rsidRDefault="00186473" w:rsidP="00186473">
    <w:pPr>
      <w:spacing w:after="0" w:line="240" w:lineRule="auto"/>
      <w:jc w:val="center"/>
      <w:rPr>
        <w:rFonts w:ascii="Times New Roman" w:hAnsi="Times New Roman"/>
        <w:sz w:val="20"/>
      </w:rPr>
    </w:pPr>
    <w:r w:rsidRPr="00253DD2">
      <w:rPr>
        <w:rFonts w:ascii="Times New Roman" w:hAnsi="Times New Roman"/>
        <w:sz w:val="20"/>
      </w:rPr>
      <w:t xml:space="preserve">Тел: </w:t>
    </w:r>
    <w:r>
      <w:rPr>
        <w:rFonts w:ascii="Times New Roman" w:hAnsi="Times New Roman"/>
        <w:sz w:val="20"/>
      </w:rPr>
      <w:t>89501076586,</w:t>
    </w:r>
    <w:r w:rsidRPr="00253DD2">
      <w:rPr>
        <w:rFonts w:ascii="Times New Roman" w:hAnsi="Times New Roman"/>
        <w:sz w:val="20"/>
      </w:rPr>
      <w:t>. Е</w:t>
    </w:r>
    <w:r w:rsidRPr="00D00FDB">
      <w:rPr>
        <w:rFonts w:ascii="Times New Roman" w:hAnsi="Times New Roman"/>
        <w:sz w:val="20"/>
      </w:rPr>
      <w:t>-</w:t>
    </w:r>
    <w:r w:rsidRPr="00253DD2">
      <w:rPr>
        <w:rFonts w:ascii="Times New Roman" w:hAnsi="Times New Roman"/>
        <w:sz w:val="20"/>
        <w:lang w:val="en-US"/>
      </w:rPr>
      <w:t>mail</w:t>
    </w:r>
    <w:r w:rsidRPr="00D00FDB">
      <w:rPr>
        <w:rFonts w:ascii="Times New Roman" w:hAnsi="Times New Roman"/>
        <w:sz w:val="20"/>
      </w:rPr>
      <w:t xml:space="preserve">: </w:t>
    </w:r>
    <w:hyperlink r:id="rId1" w:history="1">
      <w:r w:rsidRPr="000745B4">
        <w:rPr>
          <w:rStyle w:val="aa"/>
          <w:rFonts w:ascii="Times New Roman" w:hAnsi="Times New Roman"/>
          <w:color w:val="000000"/>
          <w:sz w:val="20"/>
          <w:lang w:val="en-US"/>
        </w:rPr>
        <w:t>vertebr</w:t>
      </w:r>
      <w:r w:rsidRPr="00D00FDB">
        <w:rPr>
          <w:rStyle w:val="aa"/>
          <w:rFonts w:ascii="Times New Roman" w:hAnsi="Times New Roman"/>
          <w:color w:val="000000"/>
          <w:sz w:val="20"/>
        </w:rPr>
        <w:t>@</w:t>
      </w:r>
      <w:r w:rsidRPr="000745B4">
        <w:rPr>
          <w:rStyle w:val="aa"/>
          <w:rFonts w:ascii="Times New Roman" w:hAnsi="Times New Roman"/>
          <w:color w:val="000000"/>
          <w:sz w:val="20"/>
          <w:lang w:val="en-US"/>
        </w:rPr>
        <w:t>mail</w:t>
      </w:r>
      <w:r w:rsidRPr="00D00FDB">
        <w:rPr>
          <w:rStyle w:val="aa"/>
          <w:rFonts w:ascii="Times New Roman" w:hAnsi="Times New Roman"/>
          <w:color w:val="000000"/>
          <w:sz w:val="20"/>
        </w:rPr>
        <w:t>.</w:t>
      </w:r>
      <w:r w:rsidRPr="000745B4">
        <w:rPr>
          <w:rStyle w:val="aa"/>
          <w:rFonts w:ascii="Times New Roman" w:hAnsi="Times New Roman"/>
          <w:color w:val="000000"/>
          <w:sz w:val="20"/>
          <w:lang w:val="en-US"/>
        </w:rPr>
        <w:t>ru</w:t>
      </w:r>
    </w:hyperlink>
    <w:r w:rsidRPr="00D00FDB">
      <w:rPr>
        <w:rFonts w:ascii="Times New Roman" w:hAnsi="Times New Roman"/>
        <w:color w:val="000000"/>
        <w:sz w:val="20"/>
      </w:rPr>
      <w:t>,</w:t>
    </w:r>
    <w:r w:rsidRPr="00D00FDB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сайт</w:t>
    </w:r>
    <w:r w:rsidRPr="00D00FDB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en-US"/>
      </w:rPr>
      <w:t>http</w:t>
    </w:r>
    <w:r w:rsidRPr="00D00FDB">
      <w:rPr>
        <w:rFonts w:ascii="Times New Roman" w:hAnsi="Times New Roman"/>
        <w:sz w:val="20"/>
      </w:rPr>
      <w:t>://</w:t>
    </w:r>
    <w:r>
      <w:rPr>
        <w:rFonts w:ascii="Times New Roman" w:hAnsi="Times New Roman"/>
        <w:sz w:val="20"/>
        <w:lang w:val="en-US"/>
      </w:rPr>
      <w:t>oikshans</w:t>
    </w:r>
    <w:r w:rsidRPr="00D00FDB">
      <w:rPr>
        <w:rFonts w:ascii="Times New Roman" w:hAnsi="Times New Roman"/>
        <w:sz w:val="20"/>
      </w:rPr>
      <w:t>.3</w:t>
    </w:r>
    <w:r>
      <w:rPr>
        <w:rFonts w:ascii="Times New Roman" w:hAnsi="Times New Roman"/>
        <w:sz w:val="20"/>
        <w:lang w:val="en-US"/>
      </w:rPr>
      <w:t>dn</w:t>
    </w:r>
    <w:r w:rsidRPr="00D00FDB">
      <w:rPr>
        <w:rFonts w:ascii="Times New Roman" w:hAnsi="Times New Roman"/>
        <w:sz w:val="20"/>
      </w:rPr>
      <w:t>.</w:t>
    </w:r>
    <w:r>
      <w:rPr>
        <w:rFonts w:ascii="Times New Roman" w:hAnsi="Times New Roman"/>
        <w:sz w:val="20"/>
        <w:lang w:val="en-US"/>
      </w:rPr>
      <w:t>ru</w:t>
    </w:r>
    <w:r w:rsidRPr="00D00FDB">
      <w:rPr>
        <w:rFonts w:ascii="Times New Roman" w:hAnsi="Times New Roman"/>
        <w:sz w:val="20"/>
      </w:rPr>
      <w:t>/</w:t>
    </w:r>
  </w:p>
  <w:p w:rsidR="00186473" w:rsidRPr="00186473" w:rsidRDefault="00186473" w:rsidP="00186473">
    <w:pPr>
      <w:pStyle w:val="a8"/>
      <w:jc w:val="center"/>
      <w:rPr>
        <w:rFonts w:ascii="Times New Roman" w:hAnsi="Times New Roman"/>
        <w:sz w:val="20"/>
      </w:rPr>
    </w:pPr>
    <w:r w:rsidRPr="00253DD2">
      <w:rPr>
        <w:rFonts w:ascii="Times New Roman" w:hAnsi="Times New Roman"/>
        <w:sz w:val="20"/>
      </w:rPr>
      <w:t>ОГРН1083800003</w:t>
    </w:r>
    <w:r>
      <w:rPr>
        <w:rFonts w:ascii="Times New Roman" w:hAnsi="Times New Roman"/>
        <w:sz w:val="20"/>
      </w:rPr>
      <w:t>16  ИНН/КПП3814012794/381401001</w:t>
    </w:r>
  </w:p>
  <w:p w:rsidR="00186473" w:rsidRDefault="001864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59" w:rsidRDefault="00966459" w:rsidP="00186473">
      <w:pPr>
        <w:spacing w:after="0" w:line="240" w:lineRule="auto"/>
      </w:pPr>
      <w:r>
        <w:separator/>
      </w:r>
    </w:p>
  </w:footnote>
  <w:footnote w:type="continuationSeparator" w:id="1">
    <w:p w:rsidR="00966459" w:rsidRDefault="00966459" w:rsidP="0018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73" w:rsidRPr="002B4EC9" w:rsidRDefault="00186473" w:rsidP="00186473">
    <w:pPr>
      <w:pStyle w:val="a6"/>
      <w:ind w:left="4677" w:hanging="4677"/>
      <w:jc w:val="center"/>
      <w:rPr>
        <w:rFonts w:ascii="Times New Roman" w:hAnsi="Times New Roman"/>
        <w:b/>
        <w:bCs/>
        <w:color w:val="FF0000"/>
        <w:sz w:val="20"/>
        <w:szCs w:val="20"/>
      </w:rPr>
    </w:pPr>
    <w:r w:rsidRPr="00253DD2">
      <w:rPr>
        <w:rFonts w:ascii="Times New Roman" w:hAnsi="Times New Roman"/>
        <w:b/>
        <w:bCs/>
        <w:sz w:val="20"/>
        <w:szCs w:val="20"/>
      </w:rPr>
      <w:t>ОИК «Шанс»</w:t>
    </w:r>
  </w:p>
  <w:tbl>
    <w:tblPr>
      <w:tblW w:w="0" w:type="auto"/>
      <w:tblBorders>
        <w:top w:val="single" w:sz="4" w:space="0" w:color="auto"/>
        <w:bottom w:val="single" w:sz="4" w:space="0" w:color="auto"/>
      </w:tblBorders>
      <w:tblLook w:val="0000"/>
    </w:tblPr>
    <w:tblGrid>
      <w:gridCol w:w="1188"/>
      <w:gridCol w:w="8383"/>
    </w:tblGrid>
    <w:tr w:rsidR="00186473" w:rsidRPr="00D00FDB" w:rsidTr="009B7A95">
      <w:tc>
        <w:tcPr>
          <w:tcW w:w="1188" w:type="dxa"/>
          <w:tcBorders>
            <w:top w:val="nil"/>
            <w:bottom w:val="nil"/>
          </w:tcBorders>
        </w:tcPr>
        <w:p w:rsidR="00186473" w:rsidRPr="00D00FDB" w:rsidRDefault="00186473" w:rsidP="009B7A95">
          <w:pPr>
            <w:pStyle w:val="a6"/>
            <w:jc w:val="center"/>
            <w:rPr>
              <w:rFonts w:ascii="Times New Roman" w:hAnsi="Times New Roman"/>
              <w:color w:val="FF0000"/>
              <w:sz w:val="20"/>
              <w:szCs w:val="20"/>
            </w:rPr>
          </w:pPr>
          <w:r>
            <w:rPr>
              <w:noProof/>
              <w:color w:val="FF0000"/>
              <w:lang w:eastAsia="ru-RU"/>
            </w:rPr>
            <w:drawing>
              <wp:inline distT="0" distB="0" distL="0" distR="0">
                <wp:extent cx="457200" cy="523875"/>
                <wp:effectExtent l="19050" t="0" r="0" b="0"/>
                <wp:docPr id="3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3" w:type="dxa"/>
          <w:tcBorders>
            <w:top w:val="single" w:sz="4" w:space="0" w:color="auto"/>
            <w:bottom w:val="single" w:sz="4" w:space="0" w:color="auto"/>
          </w:tcBorders>
        </w:tcPr>
        <w:p w:rsidR="00186473" w:rsidRPr="00D00FDB" w:rsidRDefault="00186473" w:rsidP="009B7A95">
          <w:pPr>
            <w:pStyle w:val="a6"/>
            <w:jc w:val="center"/>
            <w:rPr>
              <w:rFonts w:ascii="Times New Roman" w:hAnsi="Times New Roman"/>
              <w:color w:val="FF0000"/>
              <w:sz w:val="20"/>
              <w:szCs w:val="20"/>
            </w:rPr>
          </w:pPr>
        </w:p>
        <w:p w:rsidR="00186473" w:rsidRPr="00D00FDB" w:rsidRDefault="00186473" w:rsidP="009B7A95">
          <w:pPr>
            <w:pStyle w:val="a6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D00FDB">
            <w:rPr>
              <w:rFonts w:ascii="Times New Roman" w:hAnsi="Times New Roman"/>
              <w:color w:val="000000"/>
              <w:sz w:val="20"/>
              <w:szCs w:val="20"/>
            </w:rPr>
            <w:t>Общественная организация «Общество инвалидов колясочников «Шанс»</w:t>
          </w:r>
        </w:p>
        <w:p w:rsidR="00186473" w:rsidRPr="00D00FDB" w:rsidRDefault="00186473" w:rsidP="009B7A95">
          <w:pPr>
            <w:pStyle w:val="a6"/>
            <w:jc w:val="center"/>
            <w:rPr>
              <w:rFonts w:ascii="Times New Roman" w:hAnsi="Times New Roman"/>
              <w:color w:val="FF0000"/>
              <w:sz w:val="20"/>
              <w:szCs w:val="20"/>
            </w:rPr>
          </w:pPr>
          <w:r w:rsidRPr="00D00FDB">
            <w:rPr>
              <w:rFonts w:ascii="Times New Roman" w:hAnsi="Times New Roman"/>
              <w:color w:val="000000"/>
              <w:sz w:val="20"/>
              <w:szCs w:val="20"/>
            </w:rPr>
            <w:t>города Саянска  Иркутской области</w:t>
          </w:r>
        </w:p>
      </w:tc>
    </w:tr>
  </w:tbl>
  <w:p w:rsidR="00186473" w:rsidRDefault="00186473">
    <w:pPr>
      <w:pStyle w:val="a6"/>
    </w:pPr>
  </w:p>
  <w:p w:rsidR="00186473" w:rsidRDefault="001864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2ED5"/>
    <w:multiLevelType w:val="hybridMultilevel"/>
    <w:tmpl w:val="34AC0CF0"/>
    <w:lvl w:ilvl="0" w:tplc="EEB4F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203F5"/>
    <w:multiLevelType w:val="hybridMultilevel"/>
    <w:tmpl w:val="009E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1B45"/>
    <w:multiLevelType w:val="hybridMultilevel"/>
    <w:tmpl w:val="B1B8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40549"/>
    <w:multiLevelType w:val="hybridMultilevel"/>
    <w:tmpl w:val="735282BA"/>
    <w:lvl w:ilvl="0" w:tplc="DA08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5C3"/>
    <w:rsid w:val="000D7EE0"/>
    <w:rsid w:val="00186473"/>
    <w:rsid w:val="001B06EA"/>
    <w:rsid w:val="00250485"/>
    <w:rsid w:val="002A137F"/>
    <w:rsid w:val="002A54CB"/>
    <w:rsid w:val="0042174C"/>
    <w:rsid w:val="004924CF"/>
    <w:rsid w:val="00525396"/>
    <w:rsid w:val="00543250"/>
    <w:rsid w:val="00562456"/>
    <w:rsid w:val="005737E5"/>
    <w:rsid w:val="005A75C5"/>
    <w:rsid w:val="00966459"/>
    <w:rsid w:val="00976318"/>
    <w:rsid w:val="009F1F50"/>
    <w:rsid w:val="00A143D9"/>
    <w:rsid w:val="00A52295"/>
    <w:rsid w:val="00AE7298"/>
    <w:rsid w:val="00AF0C8B"/>
    <w:rsid w:val="00C01DF0"/>
    <w:rsid w:val="00C5455E"/>
    <w:rsid w:val="00C85370"/>
    <w:rsid w:val="00CB2065"/>
    <w:rsid w:val="00DB4198"/>
    <w:rsid w:val="00E8211C"/>
    <w:rsid w:val="00EC739C"/>
    <w:rsid w:val="00F77385"/>
    <w:rsid w:val="00FA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FA25C3"/>
  </w:style>
  <w:style w:type="paragraph" w:styleId="a3">
    <w:name w:val="Balloon Text"/>
    <w:basedOn w:val="a"/>
    <w:link w:val="a4"/>
    <w:uiPriority w:val="99"/>
    <w:semiHidden/>
    <w:unhideWhenUsed/>
    <w:rsid w:val="00FA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5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25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473"/>
  </w:style>
  <w:style w:type="paragraph" w:styleId="a8">
    <w:name w:val="footer"/>
    <w:basedOn w:val="a"/>
    <w:link w:val="a9"/>
    <w:uiPriority w:val="99"/>
    <w:unhideWhenUsed/>
    <w:rsid w:val="0018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473"/>
  </w:style>
  <w:style w:type="character" w:styleId="aa">
    <w:name w:val="Hyperlink"/>
    <w:basedOn w:val="a0"/>
    <w:uiPriority w:val="99"/>
    <w:rsid w:val="00186473"/>
    <w:rPr>
      <w:rFonts w:cs="Times New Roman"/>
      <w:color w:val="0000FF"/>
      <w:u w:val="single"/>
    </w:rPr>
  </w:style>
  <w:style w:type="character" w:customStyle="1" w:styleId="ab">
    <w:name w:val="Основной текст_"/>
    <w:basedOn w:val="a0"/>
    <w:link w:val="1"/>
    <w:rsid w:val="001864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1864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186473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картинке"/>
    <w:basedOn w:val="a"/>
    <w:link w:val="ac"/>
    <w:rsid w:val="001864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4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314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469BD3"/>
                                <w:left w:val="single" w:sz="6" w:space="0" w:color="469BD3"/>
                                <w:bottom w:val="single" w:sz="6" w:space="0" w:color="469BD3"/>
                                <w:right w:val="single" w:sz="6" w:space="0" w:color="469BD3"/>
                              </w:divBdr>
                              <w:divsChild>
                                <w:div w:id="637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69BD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76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469BD3"/>
                                <w:left w:val="single" w:sz="6" w:space="0" w:color="469BD3"/>
                                <w:bottom w:val="single" w:sz="6" w:space="0" w:color="469BD3"/>
                                <w:right w:val="single" w:sz="6" w:space="0" w:color="469BD3"/>
                              </w:divBdr>
                              <w:divsChild>
                                <w:div w:id="19260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69BD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tebr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cp:lastPrinted>2013-12-02T08:11:00Z</cp:lastPrinted>
  <dcterms:created xsi:type="dcterms:W3CDTF">2013-12-02T04:25:00Z</dcterms:created>
  <dcterms:modified xsi:type="dcterms:W3CDTF">2014-04-01T07:54:00Z</dcterms:modified>
</cp:coreProperties>
</file>